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FA8D" w14:textId="77777777" w:rsidR="00917111" w:rsidRPr="00917111" w:rsidRDefault="00917111" w:rsidP="00917111">
      <w:pPr>
        <w:numPr>
          <w:ilvl w:val="0"/>
          <w:numId w:val="17"/>
        </w:numPr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17111">
        <w:rPr>
          <w:rFonts w:ascii="Arial" w:eastAsia="Calibri" w:hAnsi="Arial" w:cs="Arial"/>
          <w:kern w:val="0"/>
          <w:sz w:val="24"/>
          <w:szCs w:val="24"/>
          <w14:ligatures w14:val="none"/>
        </w:rPr>
        <w:t>The table below provides examples of different sources.</w:t>
      </w:r>
    </w:p>
    <w:p w14:paraId="7F45E4BC" w14:textId="2DB84564" w:rsidR="00917111" w:rsidRPr="00917111" w:rsidRDefault="00917111" w:rsidP="00917111">
      <w:pPr>
        <w:numPr>
          <w:ilvl w:val="0"/>
          <w:numId w:val="17"/>
        </w:numPr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17111">
        <w:rPr>
          <w:rFonts w:ascii="Arial" w:eastAsia="Calibri" w:hAnsi="Arial" w:cs="Arial"/>
          <w:kern w:val="0"/>
          <w:sz w:val="24"/>
          <w:szCs w:val="24"/>
          <w14:ligatures w14:val="none"/>
        </w:rPr>
        <w:t>Use it to help you find and evaluate sources.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You can also email </w:t>
      </w:r>
      <w:hyperlink r:id="rId7" w:history="1">
        <w:r w:rsidRPr="00681827">
          <w:rPr>
            <w:rStyle w:val="Hyperlink"/>
            <w:rFonts w:ascii="Arial" w:eastAsia="Calibri" w:hAnsi="Arial" w:cs="Arial"/>
            <w:kern w:val="0"/>
            <w:sz w:val="24"/>
            <w:szCs w:val="24"/>
            <w14:ligatures w14:val="none"/>
          </w:rPr>
          <w:t>library@norwichuni.ac.uk</w:t>
        </w:r>
      </w:hyperlink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with questions about reliability. </w:t>
      </w:r>
    </w:p>
    <w:p w14:paraId="3765079E" w14:textId="77777777" w:rsidR="00917111" w:rsidRPr="00917111" w:rsidRDefault="00917111" w:rsidP="00917111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917111" w:rsidRPr="00917111" w14:paraId="146FEE5C" w14:textId="77777777" w:rsidTr="00917111">
        <w:tc>
          <w:tcPr>
            <w:tcW w:w="3649" w:type="dxa"/>
            <w:shd w:val="clear" w:color="auto" w:fill="E7E6E6"/>
          </w:tcPr>
          <w:p w14:paraId="39E21409" w14:textId="77777777" w:rsidR="00917111" w:rsidRPr="00917111" w:rsidRDefault="00917111" w:rsidP="0091711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Arial" w:eastAsia="Calibri" w:hAnsi="Arial" w:cs="Arial"/>
                <w:b/>
                <w:sz w:val="24"/>
                <w:szCs w:val="24"/>
              </w:rPr>
              <w:t>Source Type</w:t>
            </w:r>
          </w:p>
        </w:tc>
        <w:tc>
          <w:tcPr>
            <w:tcW w:w="3649" w:type="dxa"/>
            <w:shd w:val="clear" w:color="auto" w:fill="E7E6E6"/>
          </w:tcPr>
          <w:p w14:paraId="31277CBB" w14:textId="77777777" w:rsidR="00917111" w:rsidRPr="00917111" w:rsidRDefault="00917111" w:rsidP="0091711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Arial" w:eastAsia="Calibri" w:hAnsi="Arial" w:cs="Arial"/>
                <w:b/>
                <w:sz w:val="24"/>
                <w:szCs w:val="24"/>
              </w:rPr>
              <w:t>Sources</w:t>
            </w:r>
          </w:p>
        </w:tc>
        <w:tc>
          <w:tcPr>
            <w:tcW w:w="3649" w:type="dxa"/>
            <w:shd w:val="clear" w:color="auto" w:fill="E7E6E6"/>
          </w:tcPr>
          <w:p w14:paraId="52E8D525" w14:textId="77777777" w:rsidR="00917111" w:rsidRPr="00917111" w:rsidRDefault="00917111" w:rsidP="0091711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Arial" w:eastAsia="Calibri" w:hAnsi="Arial" w:cs="Arial"/>
                <w:b/>
                <w:sz w:val="24"/>
                <w:szCs w:val="24"/>
              </w:rPr>
              <w:t>Advantages +</w:t>
            </w:r>
          </w:p>
        </w:tc>
        <w:tc>
          <w:tcPr>
            <w:tcW w:w="3649" w:type="dxa"/>
            <w:shd w:val="clear" w:color="auto" w:fill="E7E6E6"/>
          </w:tcPr>
          <w:p w14:paraId="4945C3A8" w14:textId="77777777" w:rsidR="00917111" w:rsidRPr="00917111" w:rsidRDefault="00917111" w:rsidP="0091711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Arial" w:eastAsia="Calibri" w:hAnsi="Arial" w:cs="Arial"/>
                <w:b/>
                <w:sz w:val="24"/>
                <w:szCs w:val="24"/>
              </w:rPr>
              <w:t>Disadvantages -</w:t>
            </w:r>
          </w:p>
        </w:tc>
      </w:tr>
      <w:tr w:rsidR="00917111" w:rsidRPr="00917111" w14:paraId="11D0D86A" w14:textId="77777777" w:rsidTr="00917111">
        <w:tc>
          <w:tcPr>
            <w:tcW w:w="3649" w:type="dxa"/>
            <w:shd w:val="clear" w:color="auto" w:fill="DEEAF6"/>
          </w:tcPr>
          <w:p w14:paraId="2517E93C" w14:textId="77777777" w:rsidR="00917111" w:rsidRPr="00917111" w:rsidRDefault="00917111" w:rsidP="0091711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1711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Books</w:t>
            </w:r>
          </w:p>
          <w:p w14:paraId="215B63E9" w14:textId="77777777" w:rsidR="00917111" w:rsidRPr="00917111" w:rsidRDefault="00917111" w:rsidP="0091711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7111">
              <w:rPr>
                <w:rFonts w:ascii="Helvetica" w:eastAsia="Calibri" w:hAnsi="Helvetica" w:cs="Helvetica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ACF55E3" wp14:editId="1F1E9B57">
                  <wp:extent cx="1037612" cy="1552575"/>
                  <wp:effectExtent l="0" t="0" r="0" b="0"/>
                  <wp:docPr id="3" name="Picture 3" descr="design of everday things book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ign of everday things book 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04" cy="155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9" w:type="dxa"/>
          </w:tcPr>
          <w:p w14:paraId="4A14B590" w14:textId="77777777" w:rsidR="00917111" w:rsidRPr="00917111" w:rsidRDefault="00917111" w:rsidP="0091711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1711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Examples:</w:t>
            </w:r>
          </w:p>
          <w:p w14:paraId="17863FF0" w14:textId="77777777" w:rsidR="00917111" w:rsidRPr="00917111" w:rsidRDefault="00917111" w:rsidP="00917111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171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Discovery toolbar, </w:t>
            </w:r>
          </w:p>
          <w:p w14:paraId="144F9FE0" w14:textId="77777777" w:rsidR="00917111" w:rsidRPr="00917111" w:rsidRDefault="00917111" w:rsidP="00917111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171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British Library: </w:t>
            </w:r>
            <w:hyperlink r:id="rId9" w:history="1">
              <w:r w:rsidRPr="00917111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n-GB"/>
                </w:rPr>
                <w:t>www.explore.bl.uk</w:t>
              </w:r>
            </w:hyperlink>
          </w:p>
          <w:p w14:paraId="4DB50501" w14:textId="77777777" w:rsidR="00917111" w:rsidRPr="00917111" w:rsidRDefault="00917111" w:rsidP="00917111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171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Worldcat</w:t>
            </w:r>
            <w:proofErr w:type="spellEnd"/>
            <w:r w:rsidRPr="009171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: </w:t>
            </w:r>
            <w:hyperlink r:id="rId10" w:history="1">
              <w:r w:rsidRPr="00917111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en-GB"/>
                </w:rPr>
                <w:t>www.worldcat.org</w:t>
              </w:r>
            </w:hyperlink>
          </w:p>
        </w:tc>
        <w:tc>
          <w:tcPr>
            <w:tcW w:w="3649" w:type="dxa"/>
          </w:tcPr>
          <w:p w14:paraId="348DCCC8" w14:textId="77777777" w:rsidR="00917111" w:rsidRPr="00917111" w:rsidRDefault="00917111" w:rsidP="0091711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Give a thorough coverage of a topic</w:t>
            </w:r>
          </w:p>
          <w:p w14:paraId="3EF5F131" w14:textId="77777777" w:rsidR="00917111" w:rsidRPr="00917111" w:rsidRDefault="00917111" w:rsidP="0091711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Checked by publisher to ensure quality</w:t>
            </w:r>
          </w:p>
          <w:p w14:paraId="7C32CB26" w14:textId="77777777" w:rsidR="00917111" w:rsidRPr="00917111" w:rsidRDefault="00917111" w:rsidP="0091711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917111">
              <w:rPr>
                <w:rFonts w:ascii="Arial" w:eastAsia="Times New Roman" w:hAnsi="Arial" w:cs="Arial"/>
                <w:lang w:eastAsia="en-GB"/>
              </w:rPr>
              <w:t>Usually</w:t>
            </w:r>
            <w:proofErr w:type="gramEnd"/>
            <w:r w:rsidRPr="00917111">
              <w:rPr>
                <w:rFonts w:ascii="Arial" w:eastAsia="Times New Roman" w:hAnsi="Arial" w:cs="Arial"/>
                <w:lang w:eastAsia="en-GB"/>
              </w:rPr>
              <w:t xml:space="preserve"> well-researched</w:t>
            </w:r>
          </w:p>
          <w:p w14:paraId="43A875A7" w14:textId="77777777" w:rsidR="00917111" w:rsidRPr="00917111" w:rsidRDefault="00917111" w:rsidP="0091711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 xml:space="preserve">Can include references to other sources </w:t>
            </w:r>
          </w:p>
        </w:tc>
        <w:tc>
          <w:tcPr>
            <w:tcW w:w="3649" w:type="dxa"/>
          </w:tcPr>
          <w:p w14:paraId="30B66375" w14:textId="77777777" w:rsidR="00917111" w:rsidRPr="00917111" w:rsidRDefault="00917111" w:rsidP="0091711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Take a long time to be published, so information may become out of date</w:t>
            </w:r>
          </w:p>
          <w:p w14:paraId="60124689" w14:textId="77777777" w:rsidR="00917111" w:rsidRPr="00917111" w:rsidRDefault="00917111" w:rsidP="0091711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Author may be biased</w:t>
            </w:r>
          </w:p>
          <w:p w14:paraId="3828D71A" w14:textId="77777777" w:rsidR="00917111" w:rsidRPr="00917111" w:rsidRDefault="00917111" w:rsidP="00917111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917111" w:rsidRPr="00917111" w14:paraId="36C26AD5" w14:textId="77777777" w:rsidTr="00917111">
        <w:tc>
          <w:tcPr>
            <w:tcW w:w="3649" w:type="dxa"/>
            <w:shd w:val="clear" w:color="auto" w:fill="DEEAF6"/>
          </w:tcPr>
          <w:p w14:paraId="140B176D" w14:textId="77777777" w:rsidR="00917111" w:rsidRPr="00917111" w:rsidRDefault="00917111" w:rsidP="0091711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Arial" w:eastAsia="Calibri" w:hAnsi="Arial" w:cs="Arial"/>
                <w:b/>
                <w:sz w:val="24"/>
                <w:szCs w:val="24"/>
              </w:rPr>
              <w:t>Academic Journals</w:t>
            </w:r>
          </w:p>
          <w:p w14:paraId="088E7DED" w14:textId="77777777" w:rsidR="00917111" w:rsidRPr="00917111" w:rsidRDefault="00917111" w:rsidP="0091711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D81B1F5" w14:textId="77777777" w:rsidR="00917111" w:rsidRPr="00917111" w:rsidRDefault="00917111" w:rsidP="0091711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Georgia" w:eastAsia="Calibri" w:hAnsi="Georgia" w:cs="Helvetica"/>
                <w:b/>
                <w:bCs/>
                <w:noProof/>
                <w:lang w:eastAsia="en-GB"/>
              </w:rPr>
              <w:drawing>
                <wp:inline distT="0" distB="0" distL="0" distR="0" wp14:anchorId="743A2315" wp14:editId="7560CB98">
                  <wp:extent cx="1029335" cy="1494843"/>
                  <wp:effectExtent l="0" t="0" r="0" b="0"/>
                  <wp:docPr id="1" name="Picture 1" descr="https://library.nua.ac.uk/wp-content/uploads/2017/06/fashion-theo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brary.nua.ac.uk/wp-content/uploads/2017/06/fashion-theo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01" cy="1503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9" w:type="dxa"/>
          </w:tcPr>
          <w:p w14:paraId="5394DB12" w14:textId="77777777" w:rsidR="00917111" w:rsidRPr="00917111" w:rsidRDefault="00917111" w:rsidP="00917111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917111">
              <w:rPr>
                <w:rFonts w:ascii="Arial" w:eastAsia="Calibri" w:hAnsi="Arial" w:cs="Arial"/>
                <w:b/>
              </w:rPr>
              <w:t>Examples:</w:t>
            </w:r>
          </w:p>
          <w:p w14:paraId="10A51DEE" w14:textId="77777777" w:rsidR="00917111" w:rsidRPr="00917111" w:rsidRDefault="00917111" w:rsidP="00917111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  <w:r w:rsidRPr="00917111">
              <w:rPr>
                <w:rFonts w:ascii="Arial" w:eastAsia="Calibri" w:hAnsi="Arial" w:cs="Arial"/>
              </w:rPr>
              <w:t>Art History</w:t>
            </w:r>
          </w:p>
          <w:p w14:paraId="2979E584" w14:textId="77777777" w:rsidR="00917111" w:rsidRPr="00917111" w:rsidRDefault="00917111" w:rsidP="00917111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  <w:r w:rsidRPr="00917111">
              <w:rPr>
                <w:rFonts w:ascii="Arial" w:eastAsia="Calibri" w:hAnsi="Arial" w:cs="Arial"/>
              </w:rPr>
              <w:t xml:space="preserve">Journal of Visual Arts </w:t>
            </w:r>
          </w:p>
          <w:p w14:paraId="4466B951" w14:textId="77777777" w:rsidR="00917111" w:rsidRPr="00917111" w:rsidRDefault="00917111" w:rsidP="00917111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  <w:r w:rsidRPr="00917111">
              <w:rPr>
                <w:rFonts w:ascii="Arial" w:eastAsia="Calibri" w:hAnsi="Arial" w:cs="Arial"/>
              </w:rPr>
              <w:t>Practice and Fashion Theory.</w:t>
            </w:r>
          </w:p>
        </w:tc>
        <w:tc>
          <w:tcPr>
            <w:tcW w:w="3649" w:type="dxa"/>
          </w:tcPr>
          <w:p w14:paraId="33E03364" w14:textId="77777777" w:rsidR="00917111" w:rsidRPr="00917111" w:rsidRDefault="00917111" w:rsidP="00917111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  <w:r w:rsidRPr="00917111">
              <w:rPr>
                <w:rFonts w:ascii="Arial" w:eastAsia="Calibri" w:hAnsi="Arial" w:cs="Arial"/>
              </w:rPr>
              <w:t xml:space="preserve">Up to date </w:t>
            </w:r>
          </w:p>
          <w:p w14:paraId="3B204A70" w14:textId="77777777" w:rsidR="00917111" w:rsidRPr="00917111" w:rsidRDefault="00917111" w:rsidP="00917111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  <w:r w:rsidRPr="00917111">
              <w:rPr>
                <w:rFonts w:ascii="Arial" w:eastAsia="Calibri" w:hAnsi="Arial" w:cs="Arial"/>
              </w:rPr>
              <w:t>Often contain original research</w:t>
            </w:r>
          </w:p>
          <w:p w14:paraId="60D46C9F" w14:textId="77777777" w:rsidR="00917111" w:rsidRPr="00917111" w:rsidRDefault="00917111" w:rsidP="00917111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  <w:r w:rsidRPr="00917111">
              <w:rPr>
                <w:rFonts w:ascii="Arial" w:eastAsia="Calibri" w:hAnsi="Arial" w:cs="Arial"/>
              </w:rPr>
              <w:t>Short and focused on a specific topic</w:t>
            </w:r>
          </w:p>
          <w:p w14:paraId="505809F8" w14:textId="77777777" w:rsidR="00917111" w:rsidRPr="00917111" w:rsidRDefault="00917111" w:rsidP="00917111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  <w:r w:rsidRPr="00917111">
              <w:rPr>
                <w:rFonts w:ascii="Arial" w:eastAsia="Calibri" w:hAnsi="Arial" w:cs="Arial"/>
              </w:rPr>
              <w:t>Peer reviewed and quality controlled</w:t>
            </w:r>
          </w:p>
          <w:p w14:paraId="5C8352BF" w14:textId="77777777" w:rsidR="00917111" w:rsidRPr="00917111" w:rsidRDefault="00917111" w:rsidP="00917111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  <w:r w:rsidRPr="00917111">
              <w:rPr>
                <w:rFonts w:ascii="Arial" w:eastAsia="Calibri" w:hAnsi="Arial" w:cs="Arial"/>
              </w:rPr>
              <w:t>Include references to other sources</w:t>
            </w:r>
          </w:p>
          <w:p w14:paraId="350A598E" w14:textId="77777777" w:rsidR="00917111" w:rsidRPr="00917111" w:rsidRDefault="00917111" w:rsidP="00917111">
            <w:pPr>
              <w:spacing w:line="360" w:lineRule="auto"/>
              <w:ind w:left="360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</w:tcPr>
          <w:p w14:paraId="691A7333" w14:textId="77777777" w:rsidR="00917111" w:rsidRPr="00917111" w:rsidRDefault="00917111" w:rsidP="0091711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Cannot cover a subject in the same depth as a book.</w:t>
            </w:r>
          </w:p>
        </w:tc>
      </w:tr>
      <w:tr w:rsidR="00917111" w:rsidRPr="00917111" w14:paraId="3CC68D01" w14:textId="77777777" w:rsidTr="00917111">
        <w:trPr>
          <w:trHeight w:val="2387"/>
        </w:trPr>
        <w:tc>
          <w:tcPr>
            <w:tcW w:w="3649" w:type="dxa"/>
            <w:shd w:val="clear" w:color="auto" w:fill="DEEAF6"/>
          </w:tcPr>
          <w:p w14:paraId="5B893828" w14:textId="77777777" w:rsidR="00917111" w:rsidRPr="00917111" w:rsidRDefault="00917111" w:rsidP="0091711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Trade Journals</w:t>
            </w:r>
          </w:p>
          <w:p w14:paraId="3A3C3B03" w14:textId="77777777" w:rsidR="00917111" w:rsidRPr="00917111" w:rsidRDefault="00917111" w:rsidP="0091711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Georgia" w:eastAsia="Calibri" w:hAnsi="Georgia" w:cs="Helvetica"/>
                <w:b/>
                <w:bCs/>
                <w:noProof/>
                <w:lang w:eastAsia="en-GB"/>
              </w:rPr>
              <w:drawing>
                <wp:inline distT="0" distB="0" distL="0" distR="0" wp14:anchorId="1D6F86E0" wp14:editId="5A95EE34">
                  <wp:extent cx="1143000" cy="1343025"/>
                  <wp:effectExtent l="0" t="0" r="0" b="9525"/>
                  <wp:docPr id="2" name="Picture 2" descr="https://library.nua.ac.uk/wp-content/uploads/2017/06/CreativeReview02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brary.nua.ac.uk/wp-content/uploads/2017/06/CreativeReview02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0ABD2" w14:textId="77777777" w:rsidR="00917111" w:rsidRPr="00917111" w:rsidRDefault="00917111" w:rsidP="0091711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14:paraId="1BBC66F1" w14:textId="77777777" w:rsidR="00917111" w:rsidRPr="00917111" w:rsidRDefault="00917111" w:rsidP="00917111">
            <w:pPr>
              <w:spacing w:before="100" w:beforeAutospacing="1" w:after="100" w:afterAutospacing="1" w:line="360" w:lineRule="auto"/>
              <w:rPr>
                <w:rFonts w:ascii="Helvetica" w:eastAsia="Calibri" w:hAnsi="Helvetica" w:cs="Helvetica"/>
                <w:b/>
                <w:sz w:val="23"/>
                <w:szCs w:val="23"/>
              </w:rPr>
            </w:pPr>
            <w:r w:rsidRPr="00917111">
              <w:rPr>
                <w:rFonts w:ascii="Helvetica" w:eastAsia="Calibri" w:hAnsi="Helvetica" w:cs="Helvetica"/>
                <w:b/>
                <w:sz w:val="23"/>
                <w:szCs w:val="23"/>
              </w:rPr>
              <w:t>Examples:</w:t>
            </w:r>
          </w:p>
          <w:p w14:paraId="25C5E240" w14:textId="77777777" w:rsidR="00917111" w:rsidRPr="00917111" w:rsidRDefault="00917111" w:rsidP="0091711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rPr>
                <w:rFonts w:ascii="Helvetica" w:eastAsia="Calibri" w:hAnsi="Helvetica" w:cs="Helvetica"/>
                <w:sz w:val="23"/>
                <w:szCs w:val="23"/>
              </w:rPr>
            </w:pPr>
            <w:r w:rsidRPr="00917111">
              <w:rPr>
                <w:rFonts w:ascii="Helvetica" w:eastAsia="Calibri" w:hAnsi="Helvetica" w:cs="Helvetica"/>
                <w:sz w:val="23"/>
                <w:szCs w:val="23"/>
              </w:rPr>
              <w:t xml:space="preserve">Creative Review </w:t>
            </w:r>
          </w:p>
          <w:p w14:paraId="33857BA8" w14:textId="77777777" w:rsidR="00917111" w:rsidRPr="00917111" w:rsidRDefault="00917111" w:rsidP="0091711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rPr>
                <w:rFonts w:ascii="Helvetica" w:eastAsia="Calibri" w:hAnsi="Helvetica" w:cs="Helvetica"/>
                <w:sz w:val="23"/>
                <w:szCs w:val="23"/>
              </w:rPr>
            </w:pPr>
            <w:r w:rsidRPr="00917111">
              <w:rPr>
                <w:rFonts w:ascii="Helvetica" w:eastAsia="Calibri" w:hAnsi="Helvetica" w:cs="Helvetica"/>
                <w:sz w:val="23"/>
                <w:szCs w:val="23"/>
              </w:rPr>
              <w:t>Campaign</w:t>
            </w:r>
          </w:p>
          <w:p w14:paraId="22E59DAC" w14:textId="77777777" w:rsidR="00917111" w:rsidRPr="00917111" w:rsidRDefault="00917111" w:rsidP="0091711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rPr>
                <w:rFonts w:ascii="Helvetica" w:eastAsia="Calibri" w:hAnsi="Helvetica" w:cs="Helvetica"/>
                <w:sz w:val="23"/>
                <w:szCs w:val="23"/>
              </w:rPr>
            </w:pPr>
            <w:proofErr w:type="spellStart"/>
            <w:r w:rsidRPr="00917111">
              <w:rPr>
                <w:rFonts w:ascii="Helvetica" w:eastAsia="Calibri" w:hAnsi="Helvetica" w:cs="Helvetica"/>
                <w:sz w:val="23"/>
                <w:szCs w:val="23"/>
              </w:rPr>
              <w:t>Cinefex</w:t>
            </w:r>
            <w:proofErr w:type="spellEnd"/>
          </w:p>
          <w:p w14:paraId="5DDE8774" w14:textId="77777777" w:rsidR="00917111" w:rsidRPr="00917111" w:rsidRDefault="00917111" w:rsidP="0091711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rPr>
                <w:rFonts w:ascii="Helvetica" w:eastAsia="Calibri" w:hAnsi="Helvetica" w:cs="Helvetica"/>
                <w:sz w:val="23"/>
                <w:szCs w:val="23"/>
              </w:rPr>
            </w:pPr>
            <w:r w:rsidRPr="00917111">
              <w:rPr>
                <w:rFonts w:ascii="Helvetica" w:eastAsia="Calibri" w:hAnsi="Helvetica" w:cs="Helvetica"/>
                <w:sz w:val="23"/>
                <w:szCs w:val="23"/>
              </w:rPr>
              <w:t xml:space="preserve">Computer Arts </w:t>
            </w:r>
          </w:p>
        </w:tc>
        <w:tc>
          <w:tcPr>
            <w:tcW w:w="3649" w:type="dxa"/>
          </w:tcPr>
          <w:p w14:paraId="3CFF6148" w14:textId="77777777" w:rsidR="00917111" w:rsidRPr="00917111" w:rsidRDefault="00917111" w:rsidP="0091711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Focus on professional interest</w:t>
            </w:r>
          </w:p>
          <w:p w14:paraId="2C43CF77" w14:textId="77777777" w:rsidR="00917111" w:rsidRPr="00917111" w:rsidRDefault="00917111" w:rsidP="0091711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Up-to-date coverage</w:t>
            </w:r>
          </w:p>
          <w:p w14:paraId="407AC692" w14:textId="77777777" w:rsidR="00917111" w:rsidRPr="00917111" w:rsidRDefault="00917111" w:rsidP="0091711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Useful source of images</w:t>
            </w:r>
          </w:p>
          <w:p w14:paraId="4120ADAC" w14:textId="77777777" w:rsidR="00917111" w:rsidRPr="00917111" w:rsidRDefault="00917111" w:rsidP="0091711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Highlight new resources</w:t>
            </w:r>
          </w:p>
          <w:p w14:paraId="1DB38923" w14:textId="77777777" w:rsidR="00917111" w:rsidRPr="00917111" w:rsidRDefault="00917111" w:rsidP="0091711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 xml:space="preserve"> Chance to engage with professional communities</w:t>
            </w:r>
          </w:p>
        </w:tc>
        <w:tc>
          <w:tcPr>
            <w:tcW w:w="3649" w:type="dxa"/>
          </w:tcPr>
          <w:p w14:paraId="0BA0BB8A" w14:textId="77777777" w:rsidR="00917111" w:rsidRPr="00917111" w:rsidRDefault="00917111" w:rsidP="0091711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Not as extensively quality reviewed as academic journals</w:t>
            </w:r>
          </w:p>
          <w:p w14:paraId="30475CF9" w14:textId="77777777" w:rsidR="00917111" w:rsidRPr="00917111" w:rsidRDefault="00917111" w:rsidP="00917111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917111" w:rsidRPr="00917111" w14:paraId="6542D5D5" w14:textId="77777777" w:rsidTr="00917111">
        <w:trPr>
          <w:trHeight w:val="829"/>
        </w:trPr>
        <w:tc>
          <w:tcPr>
            <w:tcW w:w="3649" w:type="dxa"/>
            <w:shd w:val="clear" w:color="auto" w:fill="DEEAF6"/>
          </w:tcPr>
          <w:p w14:paraId="281C4352" w14:textId="77777777" w:rsidR="00917111" w:rsidRPr="00917111" w:rsidRDefault="00917111" w:rsidP="0091711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Arial" w:eastAsia="Calibri" w:hAnsi="Arial" w:cs="Arial"/>
                <w:b/>
                <w:sz w:val="24"/>
                <w:szCs w:val="24"/>
              </w:rPr>
              <w:t xml:space="preserve">Magazines </w:t>
            </w:r>
          </w:p>
          <w:p w14:paraId="5F4F601A" w14:textId="77777777" w:rsidR="00917111" w:rsidRPr="00917111" w:rsidRDefault="00917111" w:rsidP="0091711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Georgia" w:eastAsia="Calibri" w:hAnsi="Georgia" w:cs="Helvetica"/>
                <w:noProof/>
                <w:lang w:eastAsia="en-GB"/>
              </w:rPr>
              <w:drawing>
                <wp:inline distT="0" distB="0" distL="0" distR="0" wp14:anchorId="44E02EE3" wp14:editId="677386D1">
                  <wp:extent cx="1038225" cy="1547899"/>
                  <wp:effectExtent l="0" t="0" r="0" b="0"/>
                  <wp:docPr id="5" name="Picture 5" descr="https://library.nua.ac.uk/wp-content/uploads/2017/06/vogue-713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ibrary.nua.ac.uk/wp-content/uploads/2017/06/vogue-713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28" cy="155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26B1F2" w14:textId="77777777" w:rsidR="00917111" w:rsidRPr="00917111" w:rsidRDefault="00917111" w:rsidP="0091711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14:paraId="7E8544FC" w14:textId="77777777" w:rsidR="00917111" w:rsidRPr="00917111" w:rsidRDefault="00917111" w:rsidP="00917111">
            <w:pPr>
              <w:spacing w:before="100" w:beforeAutospacing="1" w:after="100" w:afterAutospacing="1"/>
              <w:rPr>
                <w:rFonts w:ascii="Arial" w:eastAsia="Calibri" w:hAnsi="Arial" w:cs="Arial"/>
                <w:b/>
              </w:rPr>
            </w:pPr>
            <w:r w:rsidRPr="00917111">
              <w:rPr>
                <w:rFonts w:ascii="Arial" w:eastAsia="Calibri" w:hAnsi="Arial" w:cs="Arial"/>
                <w:b/>
              </w:rPr>
              <w:t>Examples:</w:t>
            </w:r>
          </w:p>
          <w:p w14:paraId="59B480F7" w14:textId="77777777" w:rsidR="00917111" w:rsidRPr="00917111" w:rsidRDefault="00917111" w:rsidP="00917111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contextualSpacing/>
              <w:rPr>
                <w:rFonts w:ascii="Arial" w:eastAsia="Calibri" w:hAnsi="Arial" w:cs="Arial"/>
              </w:rPr>
            </w:pPr>
            <w:r w:rsidRPr="00917111">
              <w:rPr>
                <w:rFonts w:ascii="Arial" w:eastAsia="Calibri" w:hAnsi="Arial" w:cs="Arial"/>
              </w:rPr>
              <w:t xml:space="preserve">Vogue, </w:t>
            </w:r>
          </w:p>
          <w:p w14:paraId="7CC47997" w14:textId="77777777" w:rsidR="00917111" w:rsidRPr="00917111" w:rsidRDefault="00917111" w:rsidP="00917111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contextualSpacing/>
              <w:rPr>
                <w:rFonts w:ascii="Arial" w:eastAsia="Calibri" w:hAnsi="Arial" w:cs="Arial"/>
              </w:rPr>
            </w:pPr>
            <w:r w:rsidRPr="00917111">
              <w:rPr>
                <w:rFonts w:ascii="Arial" w:eastAsia="Calibri" w:hAnsi="Arial" w:cs="Arial"/>
              </w:rPr>
              <w:t xml:space="preserve">i-D, </w:t>
            </w:r>
          </w:p>
          <w:p w14:paraId="18798B59" w14:textId="77777777" w:rsidR="00917111" w:rsidRPr="00917111" w:rsidRDefault="00917111" w:rsidP="00917111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contextualSpacing/>
              <w:rPr>
                <w:rFonts w:ascii="Arial" w:eastAsia="Calibri" w:hAnsi="Arial" w:cs="Arial"/>
              </w:rPr>
            </w:pPr>
            <w:r w:rsidRPr="00917111">
              <w:rPr>
                <w:rFonts w:ascii="Arial" w:eastAsia="Calibri" w:hAnsi="Arial" w:cs="Arial"/>
              </w:rPr>
              <w:t xml:space="preserve">POP, </w:t>
            </w:r>
          </w:p>
          <w:p w14:paraId="09E3819E" w14:textId="77777777" w:rsidR="00917111" w:rsidRPr="00917111" w:rsidRDefault="00917111" w:rsidP="00917111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contextualSpacing/>
              <w:rPr>
                <w:rFonts w:ascii="Arial" w:eastAsia="Calibri" w:hAnsi="Arial" w:cs="Arial"/>
              </w:rPr>
            </w:pPr>
            <w:r w:rsidRPr="00917111">
              <w:rPr>
                <w:rFonts w:ascii="Arial" w:eastAsia="Calibri" w:hAnsi="Arial" w:cs="Arial"/>
              </w:rPr>
              <w:t xml:space="preserve">Oh Comely, </w:t>
            </w:r>
          </w:p>
          <w:p w14:paraId="77F04B49" w14:textId="77777777" w:rsidR="00917111" w:rsidRPr="00917111" w:rsidRDefault="00917111" w:rsidP="00917111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Calibri" w:hAnsi="Arial" w:cs="Arial"/>
              </w:rPr>
              <w:t>Tank</w:t>
            </w:r>
          </w:p>
        </w:tc>
        <w:tc>
          <w:tcPr>
            <w:tcW w:w="3649" w:type="dxa"/>
          </w:tcPr>
          <w:p w14:paraId="588514E5" w14:textId="77777777" w:rsidR="00917111" w:rsidRPr="00917111" w:rsidRDefault="00917111" w:rsidP="00917111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Up-to-date coverage of news and opinion</w:t>
            </w:r>
          </w:p>
          <w:p w14:paraId="047F8C42" w14:textId="77777777" w:rsidR="00917111" w:rsidRPr="00917111" w:rsidRDefault="00917111" w:rsidP="00917111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Useful source of images</w:t>
            </w:r>
          </w:p>
        </w:tc>
        <w:tc>
          <w:tcPr>
            <w:tcW w:w="3649" w:type="dxa"/>
          </w:tcPr>
          <w:p w14:paraId="2C346524" w14:textId="77777777" w:rsidR="00917111" w:rsidRPr="00917111" w:rsidRDefault="00917111" w:rsidP="00917111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Can be biased and unreliable</w:t>
            </w:r>
          </w:p>
          <w:p w14:paraId="7118F383" w14:textId="77777777" w:rsidR="00917111" w:rsidRPr="00917111" w:rsidRDefault="00917111" w:rsidP="00917111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Calibri" w:hAnsi="Calibri" w:cs="Times New Roman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 xml:space="preserve">May be written more as entertainment rather than as </w:t>
            </w:r>
            <w:proofErr w:type="gramStart"/>
            <w:r w:rsidRPr="00917111">
              <w:rPr>
                <w:rFonts w:ascii="Arial" w:eastAsia="Times New Roman" w:hAnsi="Arial" w:cs="Arial"/>
                <w:lang w:eastAsia="en-GB"/>
              </w:rPr>
              <w:t>factual information</w:t>
            </w:r>
            <w:proofErr w:type="gramEnd"/>
          </w:p>
        </w:tc>
      </w:tr>
      <w:tr w:rsidR="00917111" w:rsidRPr="00917111" w14:paraId="7E7BA770" w14:textId="77777777" w:rsidTr="00917111">
        <w:tc>
          <w:tcPr>
            <w:tcW w:w="3649" w:type="dxa"/>
            <w:shd w:val="clear" w:color="auto" w:fill="DEEAF6"/>
          </w:tcPr>
          <w:p w14:paraId="50124649" w14:textId="77777777" w:rsidR="00917111" w:rsidRPr="00917111" w:rsidRDefault="00917111" w:rsidP="0091711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Arial" w:eastAsia="Calibri" w:hAnsi="Arial" w:cs="Arial"/>
                <w:b/>
                <w:sz w:val="24"/>
                <w:szCs w:val="24"/>
              </w:rPr>
              <w:t>Newspapers</w:t>
            </w:r>
          </w:p>
          <w:p w14:paraId="681F4CA9" w14:textId="77777777" w:rsidR="00917111" w:rsidRPr="00917111" w:rsidRDefault="00917111" w:rsidP="0091711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607DD49" wp14:editId="53DDDF8D">
                  <wp:extent cx="1111885" cy="1609725"/>
                  <wp:effectExtent l="0" t="0" r="0" b="9525"/>
                  <wp:docPr id="9" name="Picture 9" descr="A newspaper with a person standing on the front pag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newspaper with a person standing on the front page&#10;&#10;AI-generated content may be incorrect.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899" cy="163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9" w:type="dxa"/>
          </w:tcPr>
          <w:p w14:paraId="13CCF00D" w14:textId="77777777" w:rsidR="00917111" w:rsidRPr="00917111" w:rsidRDefault="00917111" w:rsidP="0091711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17111">
              <w:rPr>
                <w:rFonts w:ascii="Arial" w:eastAsia="Times New Roman" w:hAnsi="Arial" w:cs="Arial"/>
                <w:b/>
                <w:lang w:eastAsia="en-GB"/>
              </w:rPr>
              <w:t>Examples:</w:t>
            </w:r>
          </w:p>
          <w:p w14:paraId="3821D17B" w14:textId="77777777" w:rsidR="00917111" w:rsidRPr="00917111" w:rsidRDefault="00917111" w:rsidP="00917111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b/>
                <w:lang w:eastAsia="en-GB"/>
              </w:rPr>
              <w:t>Broadsheets:</w:t>
            </w:r>
            <w:r w:rsidRPr="00917111">
              <w:rPr>
                <w:rFonts w:ascii="Arial" w:eastAsia="Times New Roman" w:hAnsi="Arial" w:cs="Arial"/>
                <w:lang w:eastAsia="en-GB"/>
              </w:rPr>
              <w:t xml:space="preserve"> The Times, The Independent, The Guardian </w:t>
            </w:r>
          </w:p>
          <w:p w14:paraId="046E1C5A" w14:textId="77777777" w:rsidR="00917111" w:rsidRPr="00917111" w:rsidRDefault="00917111" w:rsidP="00917111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b/>
                <w:lang w:eastAsia="en-GB"/>
              </w:rPr>
              <w:t>Tabloids:</w:t>
            </w:r>
            <w:r w:rsidRPr="00917111">
              <w:rPr>
                <w:rFonts w:ascii="Arial" w:eastAsia="Times New Roman" w:hAnsi="Arial" w:cs="Arial"/>
                <w:lang w:eastAsia="en-GB"/>
              </w:rPr>
              <w:t xml:space="preserve"> The Sun, The Daily Mirror</w:t>
            </w:r>
          </w:p>
          <w:p w14:paraId="0F4252CF" w14:textId="77777777" w:rsidR="00917111" w:rsidRPr="00917111" w:rsidRDefault="00917111" w:rsidP="0091711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649" w:type="dxa"/>
          </w:tcPr>
          <w:p w14:paraId="7E6F85D2" w14:textId="77777777" w:rsidR="00917111" w:rsidRPr="00917111" w:rsidRDefault="00917111" w:rsidP="0091711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Current source of news and opinions</w:t>
            </w:r>
          </w:p>
          <w:p w14:paraId="176DB317" w14:textId="77777777" w:rsidR="00917111" w:rsidRPr="00917111" w:rsidRDefault="00917111" w:rsidP="0091711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Useful source of images</w:t>
            </w:r>
          </w:p>
          <w:p w14:paraId="667C3F1D" w14:textId="77777777" w:rsidR="00917111" w:rsidRPr="00917111" w:rsidRDefault="00917111" w:rsidP="0091711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May include facts and figures</w:t>
            </w:r>
          </w:p>
          <w:p w14:paraId="478E197F" w14:textId="77777777" w:rsidR="00917111" w:rsidRPr="00917111" w:rsidRDefault="00917111" w:rsidP="0091711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 xml:space="preserve">Broadsheets such as </w:t>
            </w:r>
            <w:r w:rsidRPr="00917111">
              <w:rPr>
                <w:rFonts w:ascii="Arial" w:eastAsia="Times New Roman" w:hAnsi="Arial" w:cs="Arial"/>
                <w:i/>
                <w:lang w:eastAsia="en-GB"/>
              </w:rPr>
              <w:t>The Times</w:t>
            </w:r>
            <w:r w:rsidRPr="00917111">
              <w:rPr>
                <w:rFonts w:ascii="Arial" w:eastAsia="Times New Roman" w:hAnsi="Arial" w:cs="Arial"/>
                <w:lang w:eastAsia="en-GB"/>
              </w:rPr>
              <w:t xml:space="preserve"> and </w:t>
            </w:r>
            <w:r w:rsidRPr="00917111">
              <w:rPr>
                <w:rFonts w:ascii="Arial" w:eastAsia="Times New Roman" w:hAnsi="Arial" w:cs="Arial"/>
                <w:i/>
                <w:lang w:eastAsia="en-GB"/>
              </w:rPr>
              <w:t>The Guardian</w:t>
            </w:r>
            <w:r w:rsidRPr="00917111">
              <w:rPr>
                <w:rFonts w:ascii="Arial" w:eastAsia="Times New Roman" w:hAnsi="Arial" w:cs="Arial"/>
                <w:lang w:eastAsia="en-GB"/>
              </w:rPr>
              <w:t xml:space="preserve"> tend to be more reliable</w:t>
            </w:r>
          </w:p>
        </w:tc>
        <w:tc>
          <w:tcPr>
            <w:tcW w:w="3649" w:type="dxa"/>
          </w:tcPr>
          <w:p w14:paraId="3174EE6F" w14:textId="77777777" w:rsidR="00917111" w:rsidRPr="00917111" w:rsidRDefault="00917111" w:rsidP="0091711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Can be biased and unreliable</w:t>
            </w:r>
          </w:p>
          <w:p w14:paraId="6DEBF53C" w14:textId="77777777" w:rsidR="00917111" w:rsidRPr="00917111" w:rsidRDefault="00917111" w:rsidP="0091711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Political loyalties may influence information</w:t>
            </w:r>
          </w:p>
          <w:p w14:paraId="102BE1A1" w14:textId="77777777" w:rsidR="00917111" w:rsidRPr="00917111" w:rsidRDefault="00917111" w:rsidP="00917111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Calibri" w:eastAsia="Calibri" w:hAnsi="Calibri" w:cs="Times New Roman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 xml:space="preserve">Tabloids such as </w:t>
            </w:r>
            <w:r w:rsidRPr="00917111">
              <w:rPr>
                <w:rFonts w:ascii="Arial" w:eastAsia="Times New Roman" w:hAnsi="Arial" w:cs="Arial"/>
                <w:i/>
                <w:lang w:eastAsia="en-GB"/>
              </w:rPr>
              <w:t>The Sun</w:t>
            </w:r>
            <w:r w:rsidRPr="00917111">
              <w:rPr>
                <w:rFonts w:ascii="Arial" w:eastAsia="Times New Roman" w:hAnsi="Arial" w:cs="Arial"/>
                <w:lang w:eastAsia="en-GB"/>
              </w:rPr>
              <w:t xml:space="preserve"> can be written more as entertainment rather than as </w:t>
            </w:r>
            <w:proofErr w:type="gramStart"/>
            <w:r w:rsidRPr="00917111">
              <w:rPr>
                <w:rFonts w:ascii="Arial" w:eastAsia="Times New Roman" w:hAnsi="Arial" w:cs="Arial"/>
                <w:lang w:eastAsia="en-GB"/>
              </w:rPr>
              <w:t>factual information</w:t>
            </w:r>
            <w:proofErr w:type="gramEnd"/>
          </w:p>
        </w:tc>
      </w:tr>
      <w:tr w:rsidR="00917111" w:rsidRPr="00917111" w14:paraId="1D188940" w14:textId="77777777" w:rsidTr="00917111">
        <w:tc>
          <w:tcPr>
            <w:tcW w:w="3649" w:type="dxa"/>
            <w:shd w:val="clear" w:color="auto" w:fill="DEEAF6"/>
          </w:tcPr>
          <w:p w14:paraId="68D37E9A" w14:textId="77777777" w:rsidR="00917111" w:rsidRPr="00917111" w:rsidRDefault="00917111" w:rsidP="0091711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Films/Radio/Television Programmes</w:t>
            </w:r>
          </w:p>
          <w:p w14:paraId="14ACD129" w14:textId="77777777" w:rsidR="00917111" w:rsidRPr="00917111" w:rsidRDefault="00917111" w:rsidP="0091711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4E0C4FF" w14:textId="77777777" w:rsidR="00917111" w:rsidRPr="00917111" w:rsidRDefault="00917111" w:rsidP="0091711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Georgia" w:eastAsia="Calibri" w:hAnsi="Georgia" w:cs="Helvetica"/>
                <w:b/>
                <w:bCs/>
                <w:noProof/>
                <w:color w:val="333333"/>
                <w:lang w:eastAsia="en-GB"/>
              </w:rPr>
              <w:drawing>
                <wp:inline distT="0" distB="0" distL="0" distR="0" wp14:anchorId="39EDACA0" wp14:editId="6E0455F5">
                  <wp:extent cx="1400175" cy="619125"/>
                  <wp:effectExtent l="0" t="0" r="9525" b="9525"/>
                  <wp:docPr id="6" name="Picture 6" descr="Kanop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anop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9" w:type="dxa"/>
          </w:tcPr>
          <w:p w14:paraId="7DF23FD4" w14:textId="77777777" w:rsidR="00917111" w:rsidRPr="00917111" w:rsidRDefault="00917111" w:rsidP="0091711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17111">
              <w:rPr>
                <w:rFonts w:ascii="Arial" w:eastAsia="Times New Roman" w:hAnsi="Arial" w:cs="Arial"/>
                <w:b/>
                <w:lang w:eastAsia="en-GB"/>
              </w:rPr>
              <w:t>Examples:</w:t>
            </w:r>
          </w:p>
          <w:p w14:paraId="51879602" w14:textId="77777777" w:rsidR="00917111" w:rsidRPr="00917111" w:rsidRDefault="00917111" w:rsidP="00917111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917111">
              <w:rPr>
                <w:rFonts w:ascii="Arial" w:eastAsia="Times New Roman" w:hAnsi="Arial" w:cs="Arial"/>
                <w:lang w:eastAsia="en-GB"/>
              </w:rPr>
              <w:t>BoB</w:t>
            </w:r>
            <w:proofErr w:type="spellEnd"/>
            <w:r w:rsidRPr="00917111">
              <w:rPr>
                <w:rFonts w:ascii="Arial" w:eastAsia="Times New Roman" w:hAnsi="Arial" w:cs="Arial"/>
                <w:lang w:eastAsia="en-GB"/>
              </w:rPr>
              <w:t>,</w:t>
            </w:r>
          </w:p>
          <w:p w14:paraId="5992BD71" w14:textId="77777777" w:rsidR="00917111" w:rsidRPr="00917111" w:rsidRDefault="00917111" w:rsidP="00917111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Kanopy,</w:t>
            </w:r>
          </w:p>
          <w:p w14:paraId="6D7A7569" w14:textId="77777777" w:rsidR="00917111" w:rsidRPr="00917111" w:rsidRDefault="00917111" w:rsidP="00917111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BBC iPlayer</w:t>
            </w:r>
          </w:p>
          <w:p w14:paraId="0DF7236D" w14:textId="77777777" w:rsidR="00917111" w:rsidRPr="00917111" w:rsidRDefault="00917111" w:rsidP="00917111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Netflix</w:t>
            </w:r>
          </w:p>
        </w:tc>
        <w:tc>
          <w:tcPr>
            <w:tcW w:w="3649" w:type="dxa"/>
          </w:tcPr>
          <w:p w14:paraId="5D16BDD3" w14:textId="77777777" w:rsidR="00917111" w:rsidRPr="00917111" w:rsidRDefault="00917111" w:rsidP="00917111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Documentaries and recorded interviews can be useful primary sources</w:t>
            </w:r>
          </w:p>
          <w:p w14:paraId="4C7D2E74" w14:textId="77777777" w:rsidR="00917111" w:rsidRPr="00917111" w:rsidRDefault="00917111" w:rsidP="00917111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Offer visual representation of subject</w:t>
            </w:r>
          </w:p>
          <w:p w14:paraId="796BFA12" w14:textId="77777777" w:rsidR="00917111" w:rsidRPr="00917111" w:rsidRDefault="00917111" w:rsidP="00917111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 xml:space="preserve">Can be used as a </w:t>
            </w:r>
            <w:proofErr w:type="gramStart"/>
            <w:r w:rsidRPr="00917111">
              <w:rPr>
                <w:rFonts w:ascii="Arial" w:eastAsia="Times New Roman" w:hAnsi="Arial" w:cs="Arial"/>
                <w:lang w:eastAsia="en-GB"/>
              </w:rPr>
              <w:t>historical documents</w:t>
            </w:r>
            <w:proofErr w:type="gramEnd"/>
            <w:r w:rsidRPr="00917111">
              <w:rPr>
                <w:rFonts w:ascii="Arial" w:eastAsia="Times New Roman" w:hAnsi="Arial" w:cs="Arial"/>
                <w:lang w:eastAsia="en-GB"/>
              </w:rPr>
              <w:t xml:space="preserve"> when based on facts or real events</w:t>
            </w:r>
          </w:p>
        </w:tc>
        <w:tc>
          <w:tcPr>
            <w:tcW w:w="3649" w:type="dxa"/>
          </w:tcPr>
          <w:p w14:paraId="3E656DE4" w14:textId="77777777" w:rsidR="00917111" w:rsidRPr="00917111" w:rsidRDefault="00917111" w:rsidP="00917111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 xml:space="preserve">May be created for entertainment </w:t>
            </w:r>
          </w:p>
          <w:p w14:paraId="5435864A" w14:textId="77777777" w:rsidR="00917111" w:rsidRPr="00917111" w:rsidRDefault="00917111" w:rsidP="00917111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Subjects or events might not be accurately shown; could be biased</w:t>
            </w:r>
          </w:p>
          <w:p w14:paraId="246DA325" w14:textId="77777777" w:rsidR="00917111" w:rsidRPr="00917111" w:rsidRDefault="00917111" w:rsidP="00917111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Calibri" w:eastAsia="Calibri" w:hAnsi="Calibri" w:cs="Times New Roman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Less likely to offer further references to follow up</w:t>
            </w:r>
          </w:p>
        </w:tc>
      </w:tr>
      <w:tr w:rsidR="00917111" w:rsidRPr="00917111" w14:paraId="4D9FE223" w14:textId="77777777" w:rsidTr="00917111">
        <w:tc>
          <w:tcPr>
            <w:tcW w:w="3649" w:type="dxa"/>
            <w:shd w:val="clear" w:color="auto" w:fill="DEEAF6"/>
          </w:tcPr>
          <w:p w14:paraId="515628AD" w14:textId="77777777" w:rsidR="00917111" w:rsidRPr="00917111" w:rsidRDefault="00917111" w:rsidP="0091711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Arial" w:eastAsia="Calibri" w:hAnsi="Arial" w:cs="Arial"/>
                <w:b/>
                <w:sz w:val="24"/>
                <w:szCs w:val="24"/>
              </w:rPr>
              <w:t>Websites</w:t>
            </w:r>
          </w:p>
          <w:p w14:paraId="7163592D" w14:textId="77777777" w:rsidR="00917111" w:rsidRPr="00917111" w:rsidRDefault="00917111" w:rsidP="0091711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B60F582" w14:textId="77777777" w:rsidR="00917111" w:rsidRPr="00917111" w:rsidRDefault="00917111" w:rsidP="0091711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7627E0F" wp14:editId="09EC935C">
                  <wp:extent cx="1529080" cy="876718"/>
                  <wp:effectExtent l="0" t="0" r="0" b="0"/>
                  <wp:docPr id="8" name="Picture 8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lack background with a black square&#10;&#10;AI-generated content may be incorrect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769" cy="895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9" w:type="dxa"/>
          </w:tcPr>
          <w:p w14:paraId="21B72DE8" w14:textId="77777777" w:rsidR="00917111" w:rsidRPr="00917111" w:rsidRDefault="00917111" w:rsidP="0091711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17111">
              <w:rPr>
                <w:rFonts w:ascii="Arial" w:eastAsia="Times New Roman" w:hAnsi="Arial" w:cs="Arial"/>
                <w:b/>
                <w:lang w:eastAsia="en-GB"/>
              </w:rPr>
              <w:t>Examples:</w:t>
            </w:r>
          </w:p>
          <w:p w14:paraId="0B68E12B" w14:textId="77777777" w:rsidR="00917111" w:rsidRPr="00917111" w:rsidRDefault="00917111" w:rsidP="00917111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Gallery &amp; museum websites e.g. V&amp;A</w:t>
            </w:r>
          </w:p>
          <w:p w14:paraId="5192F7D3" w14:textId="77777777" w:rsidR="00917111" w:rsidRPr="00917111" w:rsidRDefault="00917111" w:rsidP="00917111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 xml:space="preserve">Practitioner websites </w:t>
            </w:r>
          </w:p>
          <w:p w14:paraId="0E3A4541" w14:textId="77777777" w:rsidR="00917111" w:rsidRPr="00917111" w:rsidRDefault="00917111" w:rsidP="00917111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Organisational websites</w:t>
            </w:r>
          </w:p>
        </w:tc>
        <w:tc>
          <w:tcPr>
            <w:tcW w:w="3649" w:type="dxa"/>
          </w:tcPr>
          <w:p w14:paraId="6C7F7BCB" w14:textId="77777777" w:rsidR="00917111" w:rsidRPr="00917111" w:rsidRDefault="00917111" w:rsidP="00917111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Information can be found quickly</w:t>
            </w:r>
          </w:p>
          <w:p w14:paraId="71BD08E3" w14:textId="77777777" w:rsidR="00917111" w:rsidRPr="00917111" w:rsidRDefault="00917111" w:rsidP="00917111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Can be easily updated</w:t>
            </w:r>
          </w:p>
          <w:p w14:paraId="7C0AED43" w14:textId="77777777" w:rsidR="00917111" w:rsidRPr="00917111" w:rsidRDefault="00917111" w:rsidP="00917111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Gallery websites provide information about a piece (medium, size, date of creation)</w:t>
            </w:r>
          </w:p>
        </w:tc>
        <w:tc>
          <w:tcPr>
            <w:tcW w:w="3649" w:type="dxa"/>
          </w:tcPr>
          <w:p w14:paraId="4A3D2CD5" w14:textId="77777777" w:rsidR="00917111" w:rsidRPr="00917111" w:rsidRDefault="00917111" w:rsidP="00917111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 xml:space="preserve">No quality </w:t>
            </w:r>
            <w:proofErr w:type="gramStart"/>
            <w:r w:rsidRPr="00917111">
              <w:rPr>
                <w:rFonts w:ascii="Arial" w:eastAsia="Times New Roman" w:hAnsi="Arial" w:cs="Arial"/>
                <w:lang w:eastAsia="en-GB"/>
              </w:rPr>
              <w:t>control;</w:t>
            </w:r>
            <w:proofErr w:type="gramEnd"/>
            <w:r w:rsidRPr="00917111">
              <w:rPr>
                <w:rFonts w:ascii="Arial" w:eastAsia="Times New Roman" w:hAnsi="Arial" w:cs="Arial"/>
                <w:lang w:eastAsia="en-GB"/>
              </w:rPr>
              <w:t xml:space="preserve"> anyone can upload information. </w:t>
            </w:r>
          </w:p>
          <w:p w14:paraId="27EDCD35" w14:textId="77777777" w:rsidR="00917111" w:rsidRPr="00917111" w:rsidRDefault="00917111" w:rsidP="00917111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May not be of an academic standard</w:t>
            </w:r>
          </w:p>
          <w:p w14:paraId="68E63E52" w14:textId="77777777" w:rsidR="00917111" w:rsidRPr="00917111" w:rsidRDefault="00917111" w:rsidP="00917111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May be unreliable or misleading</w:t>
            </w:r>
          </w:p>
          <w:p w14:paraId="63F1C859" w14:textId="77777777" w:rsidR="00917111" w:rsidRPr="00917111" w:rsidRDefault="00917111" w:rsidP="00917111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Calibri" w:eastAsia="Calibri" w:hAnsi="Calibri" w:cs="Times New Roman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 xml:space="preserve">Hard to narrow down useful results </w:t>
            </w:r>
          </w:p>
        </w:tc>
      </w:tr>
      <w:tr w:rsidR="00917111" w:rsidRPr="00917111" w14:paraId="7C5FA1D9" w14:textId="77777777" w:rsidTr="00917111">
        <w:tc>
          <w:tcPr>
            <w:tcW w:w="3649" w:type="dxa"/>
            <w:shd w:val="clear" w:color="auto" w:fill="DEEAF6"/>
          </w:tcPr>
          <w:p w14:paraId="09B33076" w14:textId="77777777" w:rsidR="00917111" w:rsidRPr="00917111" w:rsidRDefault="00917111" w:rsidP="0091711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Arial" w:eastAsia="Calibri" w:hAnsi="Arial" w:cs="Arial"/>
                <w:b/>
                <w:sz w:val="24"/>
                <w:szCs w:val="24"/>
              </w:rPr>
              <w:t>Statistics</w:t>
            </w:r>
          </w:p>
          <w:p w14:paraId="3A56C6E1" w14:textId="1DD1F2C9" w:rsidR="00917111" w:rsidRPr="00917111" w:rsidRDefault="00917111" w:rsidP="0091711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111">
              <w:rPr>
                <w:rFonts w:ascii="Helvetica" w:eastAsia="Calibri" w:hAnsi="Helvetica" w:cs="Helvetica"/>
                <w:noProof/>
                <w:color w:val="535354"/>
                <w:sz w:val="18"/>
                <w:szCs w:val="18"/>
                <w:lang w:eastAsia="en-GB"/>
              </w:rPr>
              <w:drawing>
                <wp:inline distT="0" distB="0" distL="0" distR="0" wp14:anchorId="1A5BC02B" wp14:editId="4CE7FF79">
                  <wp:extent cx="1352049" cy="1084665"/>
                  <wp:effectExtent l="0" t="0" r="635" b="1270"/>
                  <wp:docPr id="7" name="Picture 7" descr="https://library.nua.ac.uk/wp-content/uploads/2017/08/Stati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ibrary.nua.ac.uk/wp-content/uploads/2017/08/Stati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221" cy="111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87F6E" w14:textId="3E2D867B" w:rsidR="00917111" w:rsidRPr="00917111" w:rsidRDefault="00917111" w:rsidP="0091711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14:paraId="7CDD62B1" w14:textId="77777777" w:rsidR="00917111" w:rsidRPr="00917111" w:rsidRDefault="00917111" w:rsidP="0091711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17111">
              <w:rPr>
                <w:rFonts w:ascii="Arial" w:eastAsia="Times New Roman" w:hAnsi="Arial" w:cs="Arial"/>
                <w:b/>
                <w:lang w:eastAsia="en-GB"/>
              </w:rPr>
              <w:t>Examples:</w:t>
            </w:r>
          </w:p>
          <w:p w14:paraId="5420284B" w14:textId="77777777" w:rsidR="00917111" w:rsidRPr="00917111" w:rsidRDefault="00917111" w:rsidP="00917111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Statista.com</w:t>
            </w:r>
          </w:p>
          <w:p w14:paraId="70B6B928" w14:textId="77777777" w:rsidR="00917111" w:rsidRPr="00917111" w:rsidRDefault="00917111" w:rsidP="00917111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Office for National Statistics, Data.gov.uk</w:t>
            </w:r>
          </w:p>
          <w:p w14:paraId="2CEA33A9" w14:textId="77777777" w:rsidR="00917111" w:rsidRPr="00917111" w:rsidRDefault="00917111" w:rsidP="0091711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649" w:type="dxa"/>
          </w:tcPr>
          <w:p w14:paraId="2FCCA540" w14:textId="77777777" w:rsidR="00917111" w:rsidRPr="00917111" w:rsidRDefault="00917111" w:rsidP="00917111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Can provide quantitative data (numbers) to support an argument</w:t>
            </w:r>
          </w:p>
        </w:tc>
        <w:tc>
          <w:tcPr>
            <w:tcW w:w="3649" w:type="dxa"/>
          </w:tcPr>
          <w:p w14:paraId="58EC4D55" w14:textId="77777777" w:rsidR="00917111" w:rsidRPr="00917111" w:rsidRDefault="00917111" w:rsidP="00917111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17111">
              <w:rPr>
                <w:rFonts w:ascii="Arial" w:eastAsia="Times New Roman" w:hAnsi="Arial" w:cs="Arial"/>
                <w:lang w:eastAsia="en-GB"/>
              </w:rPr>
              <w:t>Statistics could be manipulated</w:t>
            </w:r>
          </w:p>
        </w:tc>
      </w:tr>
    </w:tbl>
    <w:p w14:paraId="152469DC" w14:textId="5474CA8A" w:rsidR="004347E7" w:rsidRDefault="004347E7"/>
    <w:sectPr w:rsidR="004347E7" w:rsidSect="00166195">
      <w:headerReference w:type="default" r:id="rId18"/>
      <w:foot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B48F" w14:textId="77777777" w:rsidR="00166195" w:rsidRDefault="00166195" w:rsidP="00166195">
      <w:pPr>
        <w:spacing w:after="0" w:line="240" w:lineRule="auto"/>
      </w:pPr>
      <w:r>
        <w:separator/>
      </w:r>
    </w:p>
  </w:endnote>
  <w:endnote w:type="continuationSeparator" w:id="0">
    <w:p w14:paraId="76B27E02" w14:textId="77777777" w:rsidR="00166195" w:rsidRDefault="00166195" w:rsidP="0016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29A1" w14:textId="6DF449B3" w:rsidR="00166195" w:rsidRDefault="0016619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BC46C5" wp14:editId="75D6199C">
          <wp:simplePos x="0" y="0"/>
          <wp:positionH relativeFrom="page">
            <wp:align>left</wp:align>
          </wp:positionH>
          <wp:positionV relativeFrom="paragraph">
            <wp:posOffset>-292625</wp:posOffset>
          </wp:positionV>
          <wp:extent cx="10693731" cy="897239"/>
          <wp:effectExtent l="0" t="0" r="0" b="0"/>
          <wp:wrapNone/>
          <wp:docPr id="11461744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74404" name="Picture 11461744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731" cy="89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87CE9" w14:textId="77777777" w:rsidR="00166195" w:rsidRDefault="00166195" w:rsidP="00166195">
      <w:pPr>
        <w:spacing w:after="0" w:line="240" w:lineRule="auto"/>
      </w:pPr>
      <w:r>
        <w:separator/>
      </w:r>
    </w:p>
  </w:footnote>
  <w:footnote w:type="continuationSeparator" w:id="0">
    <w:p w14:paraId="6E7D9452" w14:textId="77777777" w:rsidR="00166195" w:rsidRDefault="00166195" w:rsidP="0016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9961" w14:textId="5E348AC0" w:rsidR="00166195" w:rsidRDefault="0091711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BBCC4E" wp14:editId="32FD5FC2">
              <wp:simplePos x="0" y="0"/>
              <wp:positionH relativeFrom="column">
                <wp:posOffset>4924425</wp:posOffset>
              </wp:positionH>
              <wp:positionV relativeFrom="paragraph">
                <wp:posOffset>-186545</wp:posOffset>
              </wp:positionV>
              <wp:extent cx="51422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22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0C2A82" w14:textId="656596FC" w:rsidR="00917111" w:rsidRDefault="00917111">
                          <w:r w:rsidRPr="00AC704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Sources: Advantages &amp; Disadvantages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BBCC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.75pt;margin-top:-14.7pt;width:404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" filled="f" stroked="f">
              <v:textbox style="mso-fit-shape-to-text:t">
                <w:txbxContent>
                  <w:p w14:paraId="400C2A82" w14:textId="656596FC" w:rsidR="00917111" w:rsidRDefault="00917111">
                    <w:r w:rsidRPr="00AC7048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  <w:szCs w:val="36"/>
                      </w:rPr>
                      <w:t xml:space="preserve">Sources: Advantages &amp; Disadvantages                           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6195">
      <w:rPr>
        <w:noProof/>
      </w:rPr>
      <w:drawing>
        <wp:anchor distT="0" distB="0" distL="114300" distR="114300" simplePos="0" relativeHeight="251658240" behindDoc="0" locked="0" layoutInCell="1" allowOverlap="1" wp14:anchorId="74DC3BB9" wp14:editId="09B8DF77">
          <wp:simplePos x="0" y="0"/>
          <wp:positionH relativeFrom="page">
            <wp:align>right</wp:align>
          </wp:positionH>
          <wp:positionV relativeFrom="paragraph">
            <wp:posOffset>-449000</wp:posOffset>
          </wp:positionV>
          <wp:extent cx="10758115" cy="882015"/>
          <wp:effectExtent l="0" t="0" r="5715" b="0"/>
          <wp:wrapNone/>
          <wp:docPr id="71599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996414" name="Picture 71599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811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0C10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57E03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C30D5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77635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B93110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95EA4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15678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B5AE7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E74C8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564A46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D3717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636397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C95C37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345AFA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443E23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6863B3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335CE0"/>
    <w:multiLevelType w:val="multilevel"/>
    <w:tmpl w:val="937E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27266001">
    <w:abstractNumId w:val="7"/>
  </w:num>
  <w:num w:numId="2" w16cid:durableId="1082490866">
    <w:abstractNumId w:val="14"/>
  </w:num>
  <w:num w:numId="3" w16cid:durableId="2067412159">
    <w:abstractNumId w:val="6"/>
  </w:num>
  <w:num w:numId="4" w16cid:durableId="171726357">
    <w:abstractNumId w:val="2"/>
  </w:num>
  <w:num w:numId="5" w16cid:durableId="229386955">
    <w:abstractNumId w:val="4"/>
  </w:num>
  <w:num w:numId="6" w16cid:durableId="960037429">
    <w:abstractNumId w:val="0"/>
  </w:num>
  <w:num w:numId="7" w16cid:durableId="61877704">
    <w:abstractNumId w:val="15"/>
  </w:num>
  <w:num w:numId="8" w16cid:durableId="2022513275">
    <w:abstractNumId w:val="13"/>
  </w:num>
  <w:num w:numId="9" w16cid:durableId="888417543">
    <w:abstractNumId w:val="5"/>
  </w:num>
  <w:num w:numId="10" w16cid:durableId="59980863">
    <w:abstractNumId w:val="1"/>
  </w:num>
  <w:num w:numId="11" w16cid:durableId="1785032519">
    <w:abstractNumId w:val="9"/>
  </w:num>
  <w:num w:numId="12" w16cid:durableId="845487400">
    <w:abstractNumId w:val="16"/>
  </w:num>
  <w:num w:numId="13" w16cid:durableId="346979634">
    <w:abstractNumId w:val="11"/>
  </w:num>
  <w:num w:numId="14" w16cid:durableId="148251326">
    <w:abstractNumId w:val="8"/>
  </w:num>
  <w:num w:numId="15" w16cid:durableId="562832563">
    <w:abstractNumId w:val="10"/>
  </w:num>
  <w:num w:numId="16" w16cid:durableId="1940521228">
    <w:abstractNumId w:val="3"/>
  </w:num>
  <w:num w:numId="17" w16cid:durableId="93670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95"/>
    <w:rsid w:val="00166195"/>
    <w:rsid w:val="00202DCC"/>
    <w:rsid w:val="004347E7"/>
    <w:rsid w:val="005F2400"/>
    <w:rsid w:val="006C5F09"/>
    <w:rsid w:val="00917111"/>
    <w:rsid w:val="00A27A23"/>
    <w:rsid w:val="00D056C2"/>
    <w:rsid w:val="00DC2146"/>
    <w:rsid w:val="00DC3290"/>
    <w:rsid w:val="00E7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9F2BC"/>
  <w15:chartTrackingRefBased/>
  <w15:docId w15:val="{4A1EEAFA-0127-4B0F-973D-97879969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1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195"/>
  </w:style>
  <w:style w:type="paragraph" w:styleId="Footer">
    <w:name w:val="footer"/>
    <w:basedOn w:val="Normal"/>
    <w:link w:val="FooterChar"/>
    <w:uiPriority w:val="99"/>
    <w:unhideWhenUsed/>
    <w:rsid w:val="00166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195"/>
  </w:style>
  <w:style w:type="table" w:styleId="TableGrid">
    <w:name w:val="Table Grid"/>
    <w:basedOn w:val="TableNormal"/>
    <w:uiPriority w:val="39"/>
    <w:rsid w:val="009171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1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ibrary@norwichuni.ac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www.worldcat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xplore.bl.uk" TargetMode="Externa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2513</Characters>
  <Application>Microsoft Office Word</Application>
  <DocSecurity>0</DocSecurity>
  <Lines>20</Lines>
  <Paragraphs>5</Paragraphs>
  <ScaleCrop>false</ScaleCrop>
  <Company>Norwich University of the Arts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Erskine</dc:creator>
  <cp:keywords/>
  <dc:description/>
  <cp:lastModifiedBy>Sara Erskine</cp:lastModifiedBy>
  <cp:revision>2</cp:revision>
  <dcterms:created xsi:type="dcterms:W3CDTF">2025-02-21T10:45:00Z</dcterms:created>
  <dcterms:modified xsi:type="dcterms:W3CDTF">2025-02-21T10:45:00Z</dcterms:modified>
</cp:coreProperties>
</file>